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4.1.the Institution has adequate infrastructure and physical facilities for teaching- learning.</w:t>
      </w:r>
    </w:p>
    <w:p w:rsidR="00000000" w:rsidDel="00000000" w:rsidP="00000000" w:rsidRDefault="00000000" w:rsidRPr="00000000" w14:paraId="00000002">
      <w:pPr>
        <w:rPr>
          <w:b w:val="1"/>
          <w:bCs w:val="1"/>
        </w:rPr>
      </w:pPr>
      <w:r w:rsidDel="00000000" w:rsidR="00000000" w:rsidRPr="00000000">
        <w:rPr>
          <w:b w:val="1"/>
          <w:bCs w:val="1"/>
          <w:rtl w:val="0"/>
        </w:rPr>
        <w:t xml:space="preserve">viz., classrooms, laboratories, computing equipment etc</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Srikrishna College had a clear focus on ensuring suitable teaching learning processes by providing adequate infrastructure and facilities  for our students.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rtl w:val="0"/>
        </w:rPr>
        <w:t xml:space="preserve">physical facilities are following:</w:t>
      </w:r>
    </w:p>
    <w:p w:rsidR="00000000" w:rsidDel="00000000" w:rsidP="00000000" w:rsidRDefault="00000000" w:rsidRPr="00000000" w14:paraId="00000005">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separate dedicated classrooms (~50% ICT enable), Notice boards, Wall-Magazine Boards,required state of art Laboratories, Laptops, Desktops, Printers, Projectors Screens/white boards and high speed Internet Connections for all the departments. </w:t>
      </w:r>
    </w:p>
    <w:p w:rsidR="00000000" w:rsidDel="00000000" w:rsidP="00000000" w:rsidRDefault="00000000" w:rsidRPr="00000000" w14:paraId="00000006">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of the departments have their own departmental Library to serve the requirements of the students. </w:t>
      </w:r>
    </w:p>
    <w:p w:rsidR="00000000" w:rsidDel="00000000" w:rsidP="00000000" w:rsidRDefault="00000000" w:rsidRPr="00000000" w14:paraId="00000007">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16 ICT-enabled rooms and 2 smart classrooms are well-maintained and equipped with modern technologies.</w:t>
      </w:r>
    </w:p>
    <w:p w:rsidR="00000000" w:rsidDel="00000000" w:rsidP="00000000" w:rsidRDefault="00000000" w:rsidRPr="00000000" w14:paraId="00000008">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college has a total of 10 state laboratories i.e 3 Chemistry-lab, 7 Physics-lab, 2 Computer science lab, 1 Geography-lab, 1 Language-lab arranged in modern modular pattern. </w:t>
      </w:r>
    </w:p>
    <w:p w:rsidR="00000000" w:rsidDel="00000000" w:rsidP="00000000" w:rsidRDefault="00000000" w:rsidRPr="00000000" w14:paraId="00000009">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campus is fully Wi-Fi enabled and monitored by state-of-the-art CCTV cameras, ensuring the safety and security of our students and staff.</w:t>
      </w:r>
    </w:p>
    <w:p w:rsidR="00000000" w:rsidDel="00000000" w:rsidP="00000000" w:rsidRDefault="00000000" w:rsidRPr="00000000" w14:paraId="0000000A">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central library is fully automated (OPAC) with KOHA software version 20.05.200.000 and has an adequate collection of textbooks, reference books, magazines, and e-journals that can be accessed through INFLIBNET and N-List. </w:t>
      </w:r>
    </w:p>
    <w:p w:rsidR="00000000" w:rsidDel="00000000" w:rsidP="00000000" w:rsidRDefault="00000000" w:rsidRPr="00000000" w14:paraId="0000000B">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Photocopying facilities and a range of other services, including reading room services, online public access catalog service, and career information service, are available for the benefit of our students. </w:t>
      </w:r>
    </w:p>
    <w:p w:rsidR="00000000" w:rsidDel="00000000" w:rsidP="00000000" w:rsidRDefault="00000000" w:rsidRPr="00000000" w14:paraId="0000000C">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For seminar purpose, the college have two dedicated seminar rooms i.e. ( Michel Madhusudan hall and Bibhutibhusan Hall). Both these seminar rooms are used as smart classrooms.  </w:t>
      </w:r>
    </w:p>
    <w:p w:rsidR="00000000" w:rsidDel="00000000" w:rsidP="00000000" w:rsidRDefault="00000000" w:rsidRPr="00000000" w14:paraId="0000000D">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Srikrishna College, we prioritize the well-being of our students and staff, we offer access to RO water filters ( full campus is equipped with 24 numbers of RO) and  three coolers. </w:t>
      </w:r>
    </w:p>
    <w:p w:rsidR="00000000" w:rsidDel="00000000" w:rsidP="00000000" w:rsidRDefault="00000000" w:rsidRPr="00000000" w14:paraId="0000000E">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Common rooms for Boys and girls are separately available in the campus to ensure the students benefits and health.</w:t>
      </w:r>
    </w:p>
    <w:p w:rsidR="00000000" w:rsidDel="00000000" w:rsidP="00000000" w:rsidRDefault="00000000" w:rsidRPr="00000000" w14:paraId="0000000F">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administrative wing, consisting of the Principal’s Office, the Accountants Office, the General Office, and the Head-Clerk’s office, is fully Wi-Fi enabled and equipped with modern technologies. We are committed to properly maintain  the services providing an environment that is conducive to learning and growth.</w:t>
      </w:r>
    </w:p>
    <w:p w:rsidR="00000000" w:rsidDel="00000000" w:rsidP="00000000" w:rsidRDefault="00000000" w:rsidRPr="00000000" w14:paraId="00000010">
      <w:pPr>
        <w:rPr>
          <w:b w:val="1"/>
          <w:bCs w:val="1"/>
        </w:rPr>
      </w:pPr>
      <w:r w:rsidDel="00000000" w:rsidR="00000000" w:rsidRPr="00000000">
        <w:rPr>
          <w:b w:val="1"/>
          <w:bCs w:val="1"/>
          <w:rtl w:val="0"/>
        </w:rPr>
        <w:t xml:space="preserve">4.1.2 - The Institution has adequate facilities for cultural activities, sports, games (indoor,</w:t>
      </w:r>
    </w:p>
    <w:p w:rsidR="00000000" w:rsidDel="00000000" w:rsidP="00000000" w:rsidRDefault="00000000" w:rsidRPr="00000000" w14:paraId="00000011">
      <w:pPr>
        <w:rPr>
          <w:b w:val="1"/>
          <w:bCs w:val="1"/>
        </w:rPr>
      </w:pPr>
      <w:r w:rsidDel="00000000" w:rsidR="00000000" w:rsidRPr="00000000">
        <w:rPr>
          <w:b w:val="1"/>
          <w:bCs w:val="1"/>
          <w:rtl w:val="0"/>
        </w:rPr>
        <w:t xml:space="preserve">outdoor), gymnasium, yoga centre etc</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is committed to providing its students with a complete and well-rounded education. and to this end, has made available a range of facilities that support their holistic development. </w:t>
      </w:r>
    </w:p>
    <w:p w:rsidR="00000000" w:rsidDel="00000000" w:rsidP="00000000" w:rsidRDefault="00000000" w:rsidRPr="00000000" w14:paraId="00000013">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Sports activity:</w:t>
      </w:r>
      <w:r w:rsidDel="00000000" w:rsidR="00000000" w:rsidRPr="00000000">
        <w:rPr>
          <w:rFonts w:ascii="Times New Roman" w:cs="Times New Roman" w:eastAsia="Times New Roman" w:hAnsi="Times New Roman"/>
          <w:sz w:val="24"/>
          <w:szCs w:val="24"/>
          <w:rtl w:val="0"/>
        </w:rPr>
        <w:t xml:space="preserve"> The college has a dedicated department of Physical Education equipped with adequate instruments  with a state of art gymnasium, a basketball court and a playground of 16230.53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department has dedicated athletics equipment like Javelin, Shot Put balls, Discus, High-Jump bars, blood pressure machine, yaga mats, grip dynamometer,etc. The well-equipped gymnasium features a treadmill, barbells, squat rack, cables &amp; pulleys, Smith machine, abdominal bench, elliptical machine, twister, four-station multi-gym, incline and decline bench, rowing machine, thigh roller and more. The gymnasium has trained instructors who provide assistance, guidance, and training to students.  . The Physical education department  and the sports committee of the college  arranges various sports events  such as, Annual sports, inter-college cricket and football tournaments, yoga day, national sports day  etc. every year. Hence, the college is dedicated to provide simultaneous outdoor and indoor environments that support students' development of well-being and health.</w:t>
      </w:r>
    </w:p>
    <w:p w:rsidR="00000000" w:rsidDel="00000000" w:rsidP="00000000" w:rsidRDefault="00000000" w:rsidRPr="00000000" w14:paraId="00000014">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Cultural Activity</w:t>
      </w:r>
      <w:r w:rsidDel="00000000" w:rsidR="00000000" w:rsidRPr="00000000">
        <w:rPr>
          <w:rFonts w:ascii="Times New Roman" w:cs="Times New Roman" w:eastAsia="Times New Roman" w:hAnsi="Times New Roman"/>
          <w:sz w:val="24"/>
          <w:szCs w:val="24"/>
          <w:rtl w:val="0"/>
        </w:rPr>
        <w:t xml:space="preserve">: Srikrishna college has always  provided a sound cultural environment for the students through the college’s cultural committee. Our college is the pioneer institute in Nadia district, to arrange  intercollege cultural meet named ‘Prabaha’ in alternative year since 2015.  The cultural committee also manages various intra-college competitions, with students offering guidance to participating students like, “Bhasa Utsav”, “Basanta Utsav”, college social etc.The college campus also has an air-conditioned auditorium equipped with state-of-the-art infrastructure, capable of hosting up to 300 people. The auditorium has an excellent sound system, speakers, amplifiers, projectors, podium etc. with an adjoining space for various exhibitions and art and photography competitions. </w:t>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college remains committed to providing students with an exceptional educational experience by offering ample resources for cultural activities, sports, games, and yoga, which help students to grow holistically and achieve their full potential.</w:t>
      </w:r>
    </w:p>
    <w:p w:rsidR="00000000" w:rsidDel="00000000" w:rsidP="00000000" w:rsidRDefault="00000000" w:rsidRPr="00000000" w14:paraId="00000016">
      <w:pPr>
        <w:jc w:val="both"/>
        <w:rPr>
          <w:b w:val="1"/>
          <w:bCs w:val="1"/>
        </w:rPr>
      </w:pPr>
      <w:r w:rsidDel="00000000" w:rsidR="00000000" w:rsidRPr="00000000">
        <w:rPr>
          <w:b w:val="1"/>
          <w:bCs w:val="1"/>
          <w:rtl w:val="0"/>
        </w:rPr>
        <w:t xml:space="preserve">4.2.1 - Library is automated using Integrated Library Management System (ILMS)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college library, Iswar Chandra Vidyasagar Central Library, has an extensive book collection with 24676 books available at the current academic year 2023-24. The library offer a range of services that include daily home issue facilities, access to e-journals and e-books through Inflibnet N-list membership, and syllabus and question papers for all subjects, including both current and old ones. Additionally, The college library provides online public access catalogue service (OPAC), internet browsing facilities, newspaper service, career and cultural magazine service, Economic and Political weekly ( EPW) archive service (upto 2021) and few related  journals service to help the research and innovation environment of  the students. As part of our continuous efforts to improve the library experience for our students, there are 8 dedicated desktops in the reading room, specifically for online browsing  of educational resources. The Library provides each student with a separate ID card dedicated entirely for the library with online registrations for the entire duration of those students in our college.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2021, the college library installed KOHA 20.05.200.000, an Integrated Library Management System (ILMS), to make the library fully automated with several functions, including speedy book circulation, different types of search engines, book tags, Library ID card and barcode generation support, flexibility in circulation policy defining, different policies for different member types and different material types, special policy allotment to special members, and annual stock verification.</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books are barcoded to reduce the transaction time for book issue and return. The facilities associated with the library are well maintained giving highest priority. The college library committee also has a policy to arrange seminars, small internship programs on IPR and copyright, Integrated Library Management System (ILMS) etc every year.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4.3.1 - Institution frequently updates its IT facilities including Wi-Fi</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been constantly making efforts to update its IT facilities including Wi-Fi.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IT facilities in the campus are continually upgraded and expanded as reflected in the following:</w:t>
      </w:r>
    </w:p>
    <w:p w:rsidR="00000000" w:rsidDel="00000000" w:rsidP="00000000" w:rsidRDefault="00000000" w:rsidRPr="00000000" w14:paraId="0000001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a total of 118 computers out of which 90 are available for students. All the computers are supported by LAN and a high user capacity Wi-fi system.All the computers are with the latest configurations as per requirements of the departments. In addition, there are 30 printers and 16 LCD projectors installed in the college at various departments and classrooms. Each department has at least one ICT classroom with Project, printers and provided laptops/desktop facility.</w:t>
      </w:r>
    </w:p>
    <w:p w:rsidR="00000000" w:rsidDel="00000000" w:rsidP="00000000" w:rsidRDefault="00000000" w:rsidRPr="00000000" w14:paraId="00000020">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Computer Science is equipped with 37 desktops and two labs for programming and hardware, respectively. The programming laboratory computers are centrally used by the other science departmental students for their programming classes.</w:t>
      </w:r>
    </w:p>
    <w:p w:rsidR="00000000" w:rsidDel="00000000" w:rsidP="00000000" w:rsidRDefault="00000000" w:rsidRPr="00000000" w14:paraId="00000021">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a Central Wi-Fi and CCTV Surveillance Unit located beside the Principal’s room having  the Central Control over the  Wi-Fi and CCTV networks. The entire campus is Wi-Fi enabled. However, keeping in mind the rampant misuse and abuse of Internet, Wi-Fi facility is extended only through secured passwords to be had on production of College Ids.Also there was an every data limit for each user. </w:t>
      </w:r>
    </w:p>
    <w:p w:rsidR="00000000" w:rsidDel="00000000" w:rsidP="00000000" w:rsidRDefault="00000000" w:rsidRPr="00000000" w14:paraId="00000022">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a Computer and Network maintenance Committee to look after the maintenance and support of the ICT infrastructure throughout the year. The committee provides a more comprehensive IT-Service-maintenance under Annual-Maintenance Contract. </w:t>
      </w:r>
    </w:p>
    <w:p w:rsidR="00000000" w:rsidDel="00000000" w:rsidP="00000000" w:rsidRDefault="00000000" w:rsidRPr="00000000" w14:paraId="00000023">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deal with the security issues: all the computers are password-protected confidential data and general network service, Data-backup for accounts. Including having a UPS system for individual computers, the college is also upgraded with online UPS and generator backup facilities. </w:t>
      </w:r>
    </w:p>
    <w:p w:rsidR="00000000" w:rsidDel="00000000" w:rsidP="00000000" w:rsidRDefault="00000000" w:rsidRPr="00000000" w14:paraId="00000024">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Risk and Software Asset-Management, the computer committee provides Installation of Antivirus Software (Microsoft Security Essential,Quick Heal, Kaspersky etc.) and also encourages to the use of Open-Source-Software like LINUX,Ubuntu,etc. </w:t>
      </w:r>
    </w:p>
    <w:p w:rsidR="00000000" w:rsidDel="00000000" w:rsidP="00000000" w:rsidRDefault="00000000" w:rsidRPr="00000000" w14:paraId="00000025">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institute has installed Complete Accounts Management Software, online admission software and student management software. </w:t>
      </w:r>
    </w:p>
    <w:p w:rsidR="00000000" w:rsidDel="00000000" w:rsidP="00000000" w:rsidRDefault="00000000" w:rsidRPr="00000000" w14:paraId="00000026">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library has a central computer facility located in the Central Library. This computer facility with 8 terminals, is for the usage of students for accessing digital resources through NLIST programmes. </w:t>
      </w:r>
    </w:p>
    <w:p w:rsidR="00000000" w:rsidDel="00000000" w:rsidP="00000000" w:rsidRDefault="00000000" w:rsidRPr="00000000" w14:paraId="0000002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remote access of students and teachers, OPAC Terminals with KOHA online software is provided by the Central Library  integrated with the web-portal of the college.</w:t>
      </w:r>
    </w:p>
    <w:p w:rsidR="00000000" w:rsidDel="00000000" w:rsidP="00000000" w:rsidRDefault="00000000" w:rsidRPr="00000000" w14:paraId="0000002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4.4.2  There are established systems and procedures for maintaining and utilizing physical,</w:t>
      </w:r>
    </w:p>
    <w:p w:rsidR="00000000" w:rsidDel="00000000" w:rsidP="00000000" w:rsidRDefault="00000000" w:rsidRPr="00000000" w14:paraId="000000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academic and support facilities - laboratory, library, sports complex, computers, classrooms etc</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ensures regular maintenance and upkeep of all infrastructural facilities. Maintenance tasks are outsourced to take care of the extra workload.  The measures taken by the college for maintaining and augmenting the academic and support facilities are following,</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enthusiastic and spontaneous General Body ( GB) members and a  Budget committee to ensure the augmentation of the infrastructure required. College Administration and other stakeholders review the Physical Infrastructure of the campus periodically.</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Purchase Committee, consisting of the Principal as Chairman, Bursar and committee members, purchases furniture, equipment and other necessary goods as per the requirements. Regular meetings are held to approve the necessary purchases for maintaining college infrastructure.</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Maintenance and Beautification Committee supervises the maintenance and beautification procedures. Members of the committee every year chalk out a systematic plan for the repair and maintenance of physical facilities of the campus. The college garden is maintained by the dedicated gardener of our college .</w:t>
      </w:r>
    </w:p>
    <w:p w:rsidR="00000000" w:rsidDel="00000000" w:rsidP="00000000" w:rsidRDefault="00000000" w:rsidRPr="00000000" w14:paraId="00000033">
      <w:pPr>
        <w:numPr>
          <w:ilvl w:val="0"/>
          <w:numId w:val="1"/>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College has dedicated permanent and contractual staff (Two full-time support staff along with four casual workers) for cleaning of the classrooms, campus, toilets, dustbins etc.  maintaining the overall hygiene of the college.  </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year, the college academic audit committee collects the departmental requirements  for well-functioning academic facilitiesEfficient technicians are called from outside for the maintenance of water coolers, electronic facilities, air-conditioners, generators, and fire-extinguishers. Casual workers are responsible for maintenance work such as electric work, plumbing, and furniture repairing. Technical staff from local areas are contacted as and when necessary for maintenance. </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Computer and Network Maintenance Committee oversees the maintenance procedures for computer and printer related issues. Efficient technicians are called from outside for the maintenance  purpose  regularly. The Department of Physical Education looks after the maintenance of the sports infrastructure.</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canteen facility is outsourced and is open for both students and Teachers. The college faculties always keeps an eye on the hygiene and cleanliness of the canteen and ensures the food quality served.</w:t>
      </w:r>
    </w:p>
    <w:p w:rsidR="00000000" w:rsidDel="00000000" w:rsidP="00000000" w:rsidRDefault="00000000" w:rsidRPr="00000000" w14:paraId="00000037">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Maintenance of Green and Clean Environment of the Campus, the college conducts the green audit every academic year.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